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7F496F23" w14:textId="4755C53B" w:rsidR="00815114" w:rsidRDefault="001D02A9" w:rsidP="00706FFE">
      <w:pPr>
        <w:spacing w:after="120"/>
        <w:jc w:val="center"/>
        <w:rPr>
          <w:rFonts w:ascii="Arial" w:hAnsi="Arial" w:cs="Arial"/>
          <w:iCs/>
        </w:rPr>
      </w:pPr>
      <w:bookmarkStart w:id="0" w:name="_Hlk146558377"/>
      <w:r w:rsidRPr="00706FFE">
        <w:rPr>
          <w:rFonts w:ascii="Arial" w:hAnsi="Arial" w:cs="Arial"/>
          <w:b/>
          <w:bCs/>
          <w:kern w:val="32"/>
          <w:sz w:val="28"/>
          <w:szCs w:val="28"/>
        </w:rPr>
        <w:t xml:space="preserve">Per </w:t>
      </w:r>
      <w:r w:rsidR="00706FFE" w:rsidRPr="00706FFE">
        <w:rPr>
          <w:rFonts w:ascii="Arial" w:hAnsi="Arial" w:cs="Arial"/>
          <w:b/>
          <w:bCs/>
          <w:kern w:val="32"/>
          <w:sz w:val="28"/>
          <w:szCs w:val="28"/>
        </w:rPr>
        <w:t>un’altra strada fecero ritorno al loro paese</w:t>
      </w:r>
    </w:p>
    <w:p w14:paraId="64C4297D" w14:textId="0104666F" w:rsidR="004A1957" w:rsidRDefault="0072160C" w:rsidP="0064469A">
      <w:pPr>
        <w:spacing w:after="120"/>
        <w:jc w:val="both"/>
        <w:rPr>
          <w:rFonts w:ascii="Arial" w:hAnsi="Arial" w:cs="Arial"/>
          <w:iCs/>
        </w:rPr>
      </w:pPr>
      <w:r>
        <w:rPr>
          <w:rFonts w:ascii="Arial" w:hAnsi="Arial" w:cs="Arial"/>
          <w:iCs/>
        </w:rPr>
        <w:t>Ogni Parola del Signore è fonte di rivelazione per noi</w:t>
      </w:r>
      <w:r w:rsidR="00404477">
        <w:rPr>
          <w:rFonts w:ascii="Arial" w:hAnsi="Arial" w:cs="Arial"/>
          <w:iCs/>
        </w:rPr>
        <w:t xml:space="preserve">. Non solo. Ogni Parola del Signore che si ascolta e alla quale si dona immediata obbedienza, prima di ogni cosa è salvezza del mistero che Dio ha pensato fin dall’eternità per la </w:t>
      </w:r>
      <w:r w:rsidR="004A1957">
        <w:rPr>
          <w:rFonts w:ascii="Arial" w:hAnsi="Arial" w:cs="Arial"/>
          <w:iCs/>
        </w:rPr>
        <w:t xml:space="preserve">nostra </w:t>
      </w:r>
      <w:r w:rsidR="00404477">
        <w:rPr>
          <w:rFonts w:ascii="Arial" w:hAnsi="Arial" w:cs="Arial"/>
          <w:iCs/>
        </w:rPr>
        <w:t>salvezza e redenzione</w:t>
      </w:r>
      <w:r w:rsidR="004A1957">
        <w:rPr>
          <w:rFonts w:ascii="Arial" w:hAnsi="Arial" w:cs="Arial"/>
          <w:iCs/>
        </w:rPr>
        <w:t xml:space="preserve">. </w:t>
      </w:r>
      <w:r w:rsidR="00404477">
        <w:rPr>
          <w:rFonts w:ascii="Arial" w:hAnsi="Arial" w:cs="Arial"/>
          <w:iCs/>
        </w:rPr>
        <w:t>La storia della salvezza è fatta</w:t>
      </w:r>
      <w:r w:rsidR="003F0C36">
        <w:rPr>
          <w:rFonts w:ascii="Arial" w:hAnsi="Arial" w:cs="Arial"/>
          <w:iCs/>
        </w:rPr>
        <w:t xml:space="preserve"> o </w:t>
      </w:r>
      <w:r w:rsidR="004A1957">
        <w:rPr>
          <w:rFonts w:ascii="Arial" w:hAnsi="Arial" w:cs="Arial"/>
          <w:iCs/>
        </w:rPr>
        <w:t>s</w:t>
      </w:r>
      <w:r w:rsidR="003F0C36">
        <w:rPr>
          <w:rFonts w:ascii="Arial" w:hAnsi="Arial" w:cs="Arial"/>
          <w:iCs/>
        </w:rPr>
        <w:t>i</w:t>
      </w:r>
      <w:r w:rsidR="004A1957">
        <w:rPr>
          <w:rFonts w:ascii="Arial" w:hAnsi="Arial" w:cs="Arial"/>
          <w:iCs/>
        </w:rPr>
        <w:t xml:space="preserve"> compone infatti non solo di grandi obbedienze dalle quali dipendono grandi misteri. Essa è anche e soprattutto fatta di obbedienza pronta e immediate a innumerevoli comandi, apparentemente ininfluenti alla storia della nostra salvezza e redenzione. Ecco ora solo alcune di queste obbedienze, </w:t>
      </w:r>
      <w:r w:rsidR="00404477">
        <w:rPr>
          <w:rFonts w:ascii="Arial" w:hAnsi="Arial" w:cs="Arial"/>
          <w:iCs/>
        </w:rPr>
        <w:t xml:space="preserve">apparentemente insignificanti in ordine </w:t>
      </w:r>
      <w:r w:rsidR="004A1957">
        <w:rPr>
          <w:rFonts w:ascii="Arial" w:hAnsi="Arial" w:cs="Arial"/>
          <w:iCs/>
        </w:rPr>
        <w:t>al compimento dei divini misteri.</w:t>
      </w:r>
    </w:p>
    <w:p w14:paraId="77007993" w14:textId="6266CD42" w:rsidR="00404477" w:rsidRDefault="004A1957" w:rsidP="003B49A2">
      <w:pPr>
        <w:spacing w:after="120"/>
        <w:jc w:val="both"/>
        <w:rPr>
          <w:rFonts w:ascii="Arial" w:hAnsi="Arial" w:cs="Arial"/>
          <w:iCs/>
        </w:rPr>
      </w:pPr>
      <w:r>
        <w:rPr>
          <w:rFonts w:ascii="Arial" w:hAnsi="Arial" w:cs="Arial"/>
          <w:iCs/>
        </w:rPr>
        <w:t xml:space="preserve">Pensiamo ad esempio all’obbedienza alla legge della vita </w:t>
      </w:r>
      <w:r w:rsidR="00365233">
        <w:rPr>
          <w:rFonts w:ascii="Arial" w:hAnsi="Arial" w:cs="Arial"/>
          <w:iCs/>
        </w:rPr>
        <w:t xml:space="preserve">vissuta </w:t>
      </w:r>
      <w:r>
        <w:rPr>
          <w:rFonts w:ascii="Arial" w:hAnsi="Arial" w:cs="Arial"/>
          <w:iCs/>
        </w:rPr>
        <w:t>d</w:t>
      </w:r>
      <w:r w:rsidR="00365233">
        <w:rPr>
          <w:rFonts w:ascii="Arial" w:hAnsi="Arial" w:cs="Arial"/>
          <w:iCs/>
        </w:rPr>
        <w:t>a</w:t>
      </w:r>
      <w:r>
        <w:rPr>
          <w:rFonts w:ascii="Arial" w:hAnsi="Arial" w:cs="Arial"/>
          <w:iCs/>
        </w:rPr>
        <w:t xml:space="preserve">lla madre di Mosè. In apparenza non vi è alcuna relazione </w:t>
      </w:r>
      <w:r w:rsidR="00365233">
        <w:rPr>
          <w:rFonts w:ascii="Arial" w:hAnsi="Arial" w:cs="Arial"/>
          <w:iCs/>
        </w:rPr>
        <w:t xml:space="preserve">tra </w:t>
      </w:r>
      <w:r>
        <w:rPr>
          <w:rFonts w:ascii="Arial" w:hAnsi="Arial" w:cs="Arial"/>
          <w:iCs/>
        </w:rPr>
        <w:t xml:space="preserve">questo gesto di obbedienza all’amore materno di questa </w:t>
      </w:r>
      <w:r w:rsidR="003F0C36">
        <w:rPr>
          <w:rFonts w:ascii="Arial" w:hAnsi="Arial" w:cs="Arial"/>
          <w:iCs/>
        </w:rPr>
        <w:t xml:space="preserve">donna </w:t>
      </w:r>
      <w:r>
        <w:rPr>
          <w:rFonts w:ascii="Arial" w:hAnsi="Arial" w:cs="Arial"/>
          <w:iCs/>
        </w:rPr>
        <w:t>e la liberazione del popolo del Signore dalla pesante schiavitù</w:t>
      </w:r>
      <w:r w:rsidR="00365233">
        <w:rPr>
          <w:rFonts w:ascii="Arial" w:hAnsi="Arial" w:cs="Arial"/>
          <w:iCs/>
        </w:rPr>
        <w:t xml:space="preserve">. Eppure il Signore aveva pensato a Mosè come liberatore del suo popolo prima che fosse concepito nel grembo della madre. Se si pensasse che ai nostri giorni a causa dell’aborto circa cinquanta milioni di progetti di salvezza d Dio vengono uccisi prima ancora di vedere la luce, allora capiremmo quanta salvezza non si compie a causa di questi </w:t>
      </w:r>
      <w:r w:rsidR="003F0C36">
        <w:rPr>
          <w:rFonts w:ascii="Arial" w:hAnsi="Arial" w:cs="Arial"/>
          <w:iCs/>
        </w:rPr>
        <w:t xml:space="preserve">efferati </w:t>
      </w:r>
      <w:r w:rsidR="00365233">
        <w:rPr>
          <w:rFonts w:ascii="Arial" w:hAnsi="Arial" w:cs="Arial"/>
          <w:iCs/>
        </w:rPr>
        <w:t xml:space="preserve">e atroci delitti. Se poi si pensasse anche che a causa della nostra artificiale umanità da noi costruita, </w:t>
      </w:r>
      <w:r w:rsidR="003B49A2">
        <w:rPr>
          <w:rFonts w:ascii="Arial" w:hAnsi="Arial" w:cs="Arial"/>
          <w:iCs/>
        </w:rPr>
        <w:t xml:space="preserve">la vita neanche più viene concepita, allora realmente si comprenderebbe il danno enorme che viene provocato nel mistero della vita umana e nel mistero della redenzione e della salvezza. Una famiglia artificiale è come una macchina. Come la macchina non genera così anche le famiglie artificiali non generano. Pensiamo ora ad Anna che obbedisce alla Legge della preghiera. Lei invoca il Signore e il Signore le dona un figlio. Anna vive la Legge della vera adorazione e dona il figlio al Signore. Si risveglia nel popolo del Signore per mezzo di Samuele la vera fede e la vera adorazione. </w:t>
      </w:r>
    </w:p>
    <w:p w14:paraId="53A47B4C" w14:textId="78578786" w:rsidR="00145133" w:rsidRDefault="003B49A2" w:rsidP="0064469A">
      <w:pPr>
        <w:spacing w:after="120"/>
        <w:jc w:val="both"/>
        <w:rPr>
          <w:rFonts w:ascii="Arial" w:hAnsi="Arial" w:cs="Arial"/>
          <w:iCs/>
        </w:rPr>
      </w:pPr>
      <w:r>
        <w:rPr>
          <w:rFonts w:ascii="Arial" w:hAnsi="Arial" w:cs="Arial"/>
          <w:iCs/>
        </w:rPr>
        <w:t>Pensi</w:t>
      </w:r>
      <w:r w:rsidR="003F0C36">
        <w:rPr>
          <w:rFonts w:ascii="Arial" w:hAnsi="Arial" w:cs="Arial"/>
          <w:iCs/>
        </w:rPr>
        <w:t xml:space="preserve">amo </w:t>
      </w:r>
      <w:r>
        <w:rPr>
          <w:rFonts w:ascii="Arial" w:hAnsi="Arial" w:cs="Arial"/>
          <w:iCs/>
        </w:rPr>
        <w:t>ora a Giuditta. Per questa donna la consegna della città di Betulia nelle mani del Signore e non invece nella mani di Oloferne,  ha come suo frutto la salvezza della verità dello stesso Dio. Tanta salvezza produce un solo atto di obbedienza: “</w:t>
      </w:r>
      <w:r w:rsidR="0041788C" w:rsidRPr="0041788C">
        <w:rPr>
          <w:rFonts w:ascii="Arial" w:hAnsi="Arial" w:cs="Arial"/>
          <w:iCs/>
        </w:rPr>
        <w:t>Se noi saremo presi, resterà presa anche tutta la Giudea e saranno saccheggiate le nostre cose sante</w:t>
      </w:r>
      <w:r w:rsidR="0041788C">
        <w:rPr>
          <w:rFonts w:ascii="Arial" w:hAnsi="Arial" w:cs="Arial"/>
          <w:iCs/>
        </w:rPr>
        <w:t xml:space="preserve">” (Gdt 8,21). Distrutto il tempio i pagani penseranno che i loro dèi sono più grandi e più potenti del nostro Dio, il solo Dio vivo e vero di tutta la terra. Pensiamo ora all’obbedienza di Maria e di Giuseppe all’editto di Cesare </w:t>
      </w:r>
      <w:r w:rsidR="003F0C36">
        <w:rPr>
          <w:rFonts w:ascii="Arial" w:hAnsi="Arial" w:cs="Arial"/>
          <w:iCs/>
        </w:rPr>
        <w:t>Augusto</w:t>
      </w:r>
      <w:r w:rsidR="0041788C">
        <w:rPr>
          <w:rFonts w:ascii="Arial" w:hAnsi="Arial" w:cs="Arial"/>
          <w:iCs/>
        </w:rPr>
        <w:t xml:space="preserve">. Per questa loro obbedienza Gesù nasce a Betlemme. Si compie la profezia di Michea. Senza questa obbedienza Gesù mai sarebbe stato riconosciuto vero Messia. Sarebbe venuta meno una profezia e anche l’assenza di una sola profezia fa di Gesù un non vero Messia. Ora per un solo istante, pensiamo all’obbedienza dei Magi. Questa loro obbedienza ritarda la venuta dei soldati di Erode a Betlemme con il solo fine di uccidere Gesù. </w:t>
      </w:r>
      <w:r w:rsidR="00C6107C">
        <w:rPr>
          <w:rFonts w:ascii="Arial" w:hAnsi="Arial" w:cs="Arial"/>
          <w:iCs/>
        </w:rPr>
        <w:t>Questo ritardo fa sì che Dio subito attui il suo piano divino per porre in salvo Gesù Signore. Potenza di una solo obbedienza. apparentemente senza grandi significati di salvezza. Eppure questa obbedienza salva Gesù. Qualcuno potrebbe pensare: Dio avrebbe potuto salvare Gesù per altre vie. Dio non salv</w:t>
      </w:r>
      <w:r w:rsidR="003F0C36">
        <w:rPr>
          <w:rFonts w:ascii="Arial" w:hAnsi="Arial" w:cs="Arial"/>
          <w:iCs/>
        </w:rPr>
        <w:t>a</w:t>
      </w:r>
      <w:r w:rsidR="00C6107C">
        <w:rPr>
          <w:rFonts w:ascii="Arial" w:hAnsi="Arial" w:cs="Arial"/>
          <w:iCs/>
        </w:rPr>
        <w:t xml:space="preserve"> attraverso altre vie. Chiede a noi di essere la via attraverso la quale lui possa operare la salvezza.</w:t>
      </w:r>
    </w:p>
    <w:p w14:paraId="49A067E9" w14:textId="41407203" w:rsidR="00BB5A50" w:rsidRPr="00C6107C" w:rsidRDefault="00B50E54" w:rsidP="00406DB6">
      <w:pPr>
        <w:spacing w:after="120"/>
        <w:jc w:val="both"/>
        <w:rPr>
          <w:rFonts w:ascii="Arial" w:hAnsi="Arial" w:cs="Arial"/>
          <w:i/>
        </w:rPr>
      </w:pPr>
      <w:r w:rsidRPr="00C6107C">
        <w:rPr>
          <w:rFonts w:ascii="Arial" w:hAnsi="Arial" w:cs="Arial"/>
          <w:i/>
        </w:rPr>
        <w:t>Nato</w:t>
      </w:r>
      <w:r w:rsidR="00406DB6" w:rsidRPr="00C6107C">
        <w:rPr>
          <w:rFonts w:ascii="Arial" w:hAnsi="Arial" w:cs="Arial"/>
          <w:i/>
        </w:rPr>
        <w:t xml:space="preserve"> Gesù a Betlemme di Giudea, al tempo del re Erode, ecco, alcuni Magi vennero da oriente a Gerusalemme </w:t>
      </w:r>
      <w:r w:rsidRPr="00C6107C">
        <w:rPr>
          <w:rFonts w:ascii="Arial" w:hAnsi="Arial" w:cs="Arial"/>
          <w:i/>
        </w:rPr>
        <w:t>e</w:t>
      </w:r>
      <w:r w:rsidR="00406DB6" w:rsidRPr="00C6107C">
        <w:rPr>
          <w:rFonts w:ascii="Arial" w:hAnsi="Arial" w:cs="Arial"/>
          <w:i/>
        </w:rPr>
        <w:t xml:space="preserve"> dicevano: «Dov’è colui che è nato, il re dei Giudei? Abbiamo visto spuntare la sua stella e siamo venuti ad adorarlo». </w:t>
      </w:r>
      <w:r w:rsidRPr="00C6107C">
        <w:rPr>
          <w:rFonts w:ascii="Arial" w:hAnsi="Arial" w:cs="Arial"/>
          <w:i/>
        </w:rPr>
        <w:t>All’udire</w:t>
      </w:r>
      <w:r w:rsidR="00406DB6" w:rsidRPr="00C6107C">
        <w:rPr>
          <w:rFonts w:ascii="Arial" w:hAnsi="Arial" w:cs="Arial"/>
          <w:i/>
        </w:rPr>
        <w:t xml:space="preserve"> questo, il re Erode restò turbato e con lui tutta Gerusalemme. </w:t>
      </w:r>
      <w:r w:rsidRPr="00C6107C">
        <w:rPr>
          <w:rFonts w:ascii="Arial" w:hAnsi="Arial" w:cs="Arial"/>
          <w:i/>
        </w:rPr>
        <w:t>Riuniti</w:t>
      </w:r>
      <w:r w:rsidR="00406DB6" w:rsidRPr="00C6107C">
        <w:rPr>
          <w:rFonts w:ascii="Arial" w:hAnsi="Arial" w:cs="Arial"/>
          <w:i/>
        </w:rPr>
        <w:t xml:space="preserve"> tutti i capi dei sacerdoti e gli scribi del popolo, si informava da loro sul luogo in cui doveva nascere il Cristo. </w:t>
      </w:r>
      <w:r w:rsidRPr="00C6107C">
        <w:rPr>
          <w:rFonts w:ascii="Arial" w:hAnsi="Arial" w:cs="Arial"/>
          <w:i/>
        </w:rPr>
        <w:t>Gli</w:t>
      </w:r>
      <w:r w:rsidR="00406DB6" w:rsidRPr="00C6107C">
        <w:rPr>
          <w:rFonts w:ascii="Arial" w:hAnsi="Arial" w:cs="Arial"/>
          <w:i/>
        </w:rPr>
        <w:t xml:space="preserve"> risposero: «A Betlemme di Giudea, perché così è scritto per mezzo del profeta:</w:t>
      </w:r>
      <w:r w:rsidR="00706FFE" w:rsidRPr="00C6107C">
        <w:rPr>
          <w:rFonts w:ascii="Arial" w:hAnsi="Arial" w:cs="Arial"/>
          <w:i/>
        </w:rPr>
        <w:t xml:space="preserve"> </w:t>
      </w:r>
      <w:r w:rsidRPr="00C6107C">
        <w:rPr>
          <w:rFonts w:ascii="Arial" w:hAnsi="Arial" w:cs="Arial"/>
          <w:i/>
        </w:rPr>
        <w:t>E</w:t>
      </w:r>
      <w:r w:rsidR="00406DB6" w:rsidRPr="00C6107C">
        <w:rPr>
          <w:rFonts w:ascii="Arial" w:hAnsi="Arial" w:cs="Arial"/>
          <w:i/>
        </w:rPr>
        <w:t xml:space="preserve"> tu, Betlemme, terra di Giuda, </w:t>
      </w:r>
      <w:r w:rsidR="00706FFE" w:rsidRPr="00C6107C">
        <w:rPr>
          <w:rFonts w:ascii="Arial" w:hAnsi="Arial" w:cs="Arial"/>
          <w:i/>
        </w:rPr>
        <w:t xml:space="preserve"> </w:t>
      </w:r>
      <w:r w:rsidR="00406DB6" w:rsidRPr="00C6107C">
        <w:rPr>
          <w:rFonts w:ascii="Arial" w:hAnsi="Arial" w:cs="Arial"/>
          <w:i/>
        </w:rPr>
        <w:t xml:space="preserve">non sei davvero l’ultima delle città principali di Giuda: </w:t>
      </w:r>
      <w:r w:rsidR="00706FFE" w:rsidRPr="00C6107C">
        <w:rPr>
          <w:rFonts w:ascii="Arial" w:hAnsi="Arial" w:cs="Arial"/>
          <w:i/>
        </w:rPr>
        <w:t xml:space="preserve"> </w:t>
      </w:r>
      <w:r w:rsidR="00406DB6" w:rsidRPr="00C6107C">
        <w:rPr>
          <w:rFonts w:ascii="Arial" w:hAnsi="Arial" w:cs="Arial"/>
          <w:i/>
        </w:rPr>
        <w:t>da te infatti uscirà un capo</w:t>
      </w:r>
      <w:r w:rsidR="00706FFE" w:rsidRPr="00C6107C">
        <w:rPr>
          <w:rFonts w:ascii="Arial" w:hAnsi="Arial" w:cs="Arial"/>
          <w:i/>
        </w:rPr>
        <w:t xml:space="preserve"> </w:t>
      </w:r>
      <w:r w:rsidR="00406DB6" w:rsidRPr="00C6107C">
        <w:rPr>
          <w:rFonts w:ascii="Arial" w:hAnsi="Arial" w:cs="Arial"/>
          <w:i/>
        </w:rPr>
        <w:t>che sarà il pastore del mio popolo, Israele».</w:t>
      </w:r>
      <w:r w:rsidR="00706FFE" w:rsidRPr="00C6107C">
        <w:rPr>
          <w:rFonts w:ascii="Arial" w:hAnsi="Arial" w:cs="Arial"/>
          <w:i/>
        </w:rPr>
        <w:t xml:space="preserve"> </w:t>
      </w:r>
      <w:r w:rsidRPr="00C6107C">
        <w:rPr>
          <w:rFonts w:ascii="Arial" w:hAnsi="Arial" w:cs="Arial"/>
          <w:i/>
        </w:rPr>
        <w:t>Allora</w:t>
      </w:r>
      <w:r w:rsidR="00406DB6" w:rsidRPr="00C6107C">
        <w:rPr>
          <w:rFonts w:ascii="Arial" w:hAnsi="Arial" w:cs="Arial"/>
          <w:i/>
        </w:rPr>
        <w:t xml:space="preserve"> Erode, chiamati segretamente i Magi, si fece dire da loro con esattezza il tempo in cui era apparsa la stella </w:t>
      </w:r>
      <w:r w:rsidRPr="00C6107C">
        <w:rPr>
          <w:rFonts w:ascii="Arial" w:hAnsi="Arial" w:cs="Arial"/>
          <w:i/>
        </w:rPr>
        <w:t>e</w:t>
      </w:r>
      <w:r w:rsidR="00406DB6" w:rsidRPr="00C6107C">
        <w:rPr>
          <w:rFonts w:ascii="Arial" w:hAnsi="Arial" w:cs="Arial"/>
          <w:i/>
        </w:rPr>
        <w:t xml:space="preserve"> li inviò a Betlemme dicendo: «Andate e informatevi accuratamente sul bambino e, quando l’avrete trovato, fatemelo sapere, perché anch’io venga ad adorarlo».</w:t>
      </w:r>
      <w:r w:rsidR="00706FFE" w:rsidRPr="00C6107C">
        <w:rPr>
          <w:rFonts w:ascii="Arial" w:hAnsi="Arial" w:cs="Arial"/>
          <w:i/>
        </w:rPr>
        <w:t xml:space="preserve"> </w:t>
      </w:r>
      <w:r w:rsidRPr="00C6107C">
        <w:rPr>
          <w:rFonts w:ascii="Arial" w:hAnsi="Arial" w:cs="Arial"/>
          <w:i/>
        </w:rPr>
        <w:t>Udito</w:t>
      </w:r>
      <w:r w:rsidR="00406DB6" w:rsidRPr="00C6107C">
        <w:rPr>
          <w:rFonts w:ascii="Arial" w:hAnsi="Arial" w:cs="Arial"/>
          <w:i/>
        </w:rPr>
        <w:t xml:space="preserve"> il re, essi partirono. Ed ecco, la stella, che avevano visto spuntare, li precedeva, finché giunse e si fermò sopra il luogo dove si trovava il bambino. Al vedere la stella, provarono una gioia grandissima. </w:t>
      </w:r>
      <w:r w:rsidRPr="00C6107C">
        <w:rPr>
          <w:rFonts w:ascii="Arial" w:hAnsi="Arial" w:cs="Arial"/>
          <w:i/>
        </w:rPr>
        <w:t>Entrati</w:t>
      </w:r>
      <w:r w:rsidR="00406DB6" w:rsidRPr="00C6107C">
        <w:rPr>
          <w:rFonts w:ascii="Arial" w:hAnsi="Arial" w:cs="Arial"/>
          <w:i/>
        </w:rPr>
        <w:t xml:space="preserve"> nella casa, videro il bambino con Maria sua madre, si prostrarono e lo adorarono. Poi aprirono i loro scrigni e gli offrirono in dono oro, incenso e mirra. Avvertiti in sogno di non tornare da Erode, per un’altra strada fecero ritorno al loro paese.</w:t>
      </w:r>
      <w:r w:rsidR="004E1933" w:rsidRPr="00C6107C">
        <w:rPr>
          <w:rFonts w:ascii="Arial" w:hAnsi="Arial" w:cs="Arial"/>
          <w:i/>
        </w:rPr>
        <w:t xml:space="preserve"> (M</w:t>
      </w:r>
      <w:r w:rsidR="00406DB6" w:rsidRPr="00C6107C">
        <w:rPr>
          <w:rFonts w:ascii="Arial" w:hAnsi="Arial" w:cs="Arial"/>
          <w:i/>
        </w:rPr>
        <w:t>t</w:t>
      </w:r>
      <w:r w:rsidR="004E1933" w:rsidRPr="00C6107C">
        <w:rPr>
          <w:rFonts w:ascii="Arial" w:hAnsi="Arial" w:cs="Arial"/>
          <w:i/>
        </w:rPr>
        <w:t xml:space="preserve"> </w:t>
      </w:r>
      <w:r w:rsidR="00406DB6" w:rsidRPr="00C6107C">
        <w:rPr>
          <w:rFonts w:ascii="Arial" w:hAnsi="Arial" w:cs="Arial"/>
          <w:i/>
        </w:rPr>
        <w:t>2</w:t>
      </w:r>
      <w:r w:rsidR="004E1933" w:rsidRPr="00C6107C">
        <w:rPr>
          <w:rFonts w:ascii="Arial" w:hAnsi="Arial" w:cs="Arial"/>
          <w:i/>
        </w:rPr>
        <w:t>,1-</w:t>
      </w:r>
      <w:r w:rsidR="00406DB6" w:rsidRPr="00C6107C">
        <w:rPr>
          <w:rFonts w:ascii="Arial" w:hAnsi="Arial" w:cs="Arial"/>
          <w:i/>
        </w:rPr>
        <w:t>12</w:t>
      </w:r>
      <w:r w:rsidR="004E1933" w:rsidRPr="00C6107C">
        <w:rPr>
          <w:rFonts w:ascii="Arial" w:hAnsi="Arial" w:cs="Arial"/>
          <w:i/>
        </w:rPr>
        <w:t xml:space="preserve">). </w:t>
      </w:r>
    </w:p>
    <w:bookmarkEnd w:id="0"/>
    <w:p w14:paraId="5FDA4097" w14:textId="3FC7B5E5" w:rsidR="00540870" w:rsidRDefault="00C6107C" w:rsidP="00540870">
      <w:pPr>
        <w:spacing w:after="120"/>
        <w:jc w:val="both"/>
        <w:rPr>
          <w:rFonts w:ascii="Arial" w:hAnsi="Arial" w:cs="Arial"/>
        </w:rPr>
      </w:pPr>
      <w:r>
        <w:rPr>
          <w:rFonts w:ascii="Arial" w:hAnsi="Arial" w:cs="Arial"/>
        </w:rPr>
        <w:t xml:space="preserve">Ecco la verità da porre nel cuore: Dio ha disposto di dare al mondo intero la salvezza per mezzo della nostra obbedienza, obbedienza a ogni suo comando. Non solo ai comandi alti, altissimi, ma anche e soprattutto ai comandi piccolissimi, infimi, comandi in apparenza senza alcun legame con il mistero di Gesù Signore. Eppure proprio da queste semplici, piccole, infime obbedienza il Signore ha deciso di operare la salvezza dell’’umanità. Nessuna obbedienza è insignificante per noi. Ogni obbedienza dona al Signore la via da lui scelta perché la salvezza del mondo si compia. Madre di Gesù e Madre nostra, fa che sempre noi camminiamo sulle ali dello Spirito Santo, al fine di essere da </w:t>
      </w:r>
      <w:r w:rsidR="00860611">
        <w:rPr>
          <w:rFonts w:ascii="Arial" w:hAnsi="Arial" w:cs="Arial"/>
        </w:rPr>
        <w:t xml:space="preserve">Lui </w:t>
      </w:r>
      <w:r>
        <w:rPr>
          <w:rFonts w:ascii="Arial" w:hAnsi="Arial" w:cs="Arial"/>
        </w:rPr>
        <w:t xml:space="preserve">mossi e guidati perché la via </w:t>
      </w:r>
      <w:r w:rsidR="00AB0B8E">
        <w:rPr>
          <w:rFonts w:ascii="Arial" w:hAnsi="Arial" w:cs="Arial"/>
        </w:rPr>
        <w:t xml:space="preserve">che il Signore ci ha consegnato perché </w:t>
      </w:r>
      <w:r w:rsidR="00860611">
        <w:rPr>
          <w:rFonts w:ascii="Arial" w:hAnsi="Arial" w:cs="Arial"/>
        </w:rPr>
        <w:t xml:space="preserve">Lui </w:t>
      </w:r>
      <w:r w:rsidR="00AB0B8E">
        <w:rPr>
          <w:rFonts w:ascii="Arial" w:hAnsi="Arial" w:cs="Arial"/>
        </w:rPr>
        <w:t>possa compiere la salvezza del mondo, sia sempre da noi percors</w:t>
      </w:r>
      <w:r w:rsidR="00860611">
        <w:rPr>
          <w:rFonts w:ascii="Arial" w:hAnsi="Arial" w:cs="Arial"/>
        </w:rPr>
        <w:t>a</w:t>
      </w:r>
      <w:r w:rsidR="00AB0B8E">
        <w:rPr>
          <w:rFonts w:ascii="Arial" w:hAnsi="Arial" w:cs="Arial"/>
        </w:rPr>
        <w:t xml:space="preserve"> con immediata obbedienza.</w:t>
      </w:r>
    </w:p>
    <w:p w14:paraId="6269464E" w14:textId="21B8209B" w:rsidR="00484E38" w:rsidRPr="002F7471" w:rsidRDefault="00794EBB" w:rsidP="009E2101">
      <w:pPr>
        <w:spacing w:after="120"/>
        <w:jc w:val="right"/>
        <w:rPr>
          <w:rFonts w:ascii="Arial" w:hAnsi="Arial" w:cs="Arial"/>
          <w:b/>
          <w:bCs/>
        </w:rPr>
      </w:pPr>
      <w:r>
        <w:rPr>
          <w:rFonts w:ascii="Arial" w:hAnsi="Arial" w:cs="Arial"/>
          <w:b/>
        </w:rPr>
        <w:t>1</w:t>
      </w:r>
      <w:r w:rsidR="00E11A14">
        <w:rPr>
          <w:rFonts w:ascii="Arial" w:hAnsi="Arial" w:cs="Arial"/>
          <w:b/>
        </w:rPr>
        <w:t>0</w:t>
      </w:r>
      <w:r>
        <w:rPr>
          <w:rFonts w:ascii="Arial" w:hAnsi="Arial" w:cs="Arial"/>
          <w:b/>
        </w:rPr>
        <w:t xml:space="preserve"> </w:t>
      </w:r>
      <w:r w:rsidR="002952C0">
        <w:rPr>
          <w:rFonts w:ascii="Arial" w:hAnsi="Arial" w:cs="Arial"/>
          <w:b/>
        </w:rPr>
        <w:t xml:space="preserve">Gennaio </w:t>
      </w:r>
      <w:r w:rsidR="000A2E7B">
        <w:rPr>
          <w:rFonts w:ascii="Arial" w:hAnsi="Arial" w:cs="Arial"/>
          <w:b/>
        </w:rPr>
        <w:t>202</w:t>
      </w:r>
      <w:r w:rsidR="002952C0">
        <w:rPr>
          <w:rFonts w:ascii="Arial" w:hAnsi="Arial" w:cs="Arial"/>
          <w:b/>
        </w:rPr>
        <w:t>7</w:t>
      </w:r>
    </w:p>
    <w:sectPr w:rsidR="00484E38" w:rsidRPr="002F7471" w:rsidSect="00AB0B8E">
      <w:type w:val="oddPage"/>
      <w:pgSz w:w="11906" w:h="16838" w:code="9"/>
      <w:pgMar w:top="680" w:right="1701" w:bottom="68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5056"/>
    <w:rsid w:val="0001512D"/>
    <w:rsid w:val="0001586B"/>
    <w:rsid w:val="000172AF"/>
    <w:rsid w:val="000214C3"/>
    <w:rsid w:val="000223FA"/>
    <w:rsid w:val="000239C0"/>
    <w:rsid w:val="000246C1"/>
    <w:rsid w:val="00025628"/>
    <w:rsid w:val="00026107"/>
    <w:rsid w:val="000266EC"/>
    <w:rsid w:val="000270BF"/>
    <w:rsid w:val="00027B3D"/>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61BE"/>
    <w:rsid w:val="000475E8"/>
    <w:rsid w:val="000506E2"/>
    <w:rsid w:val="00051A43"/>
    <w:rsid w:val="000528BF"/>
    <w:rsid w:val="0005357B"/>
    <w:rsid w:val="00054577"/>
    <w:rsid w:val="00054FE9"/>
    <w:rsid w:val="00055300"/>
    <w:rsid w:val="00055E96"/>
    <w:rsid w:val="00055F24"/>
    <w:rsid w:val="000562C5"/>
    <w:rsid w:val="00056D9A"/>
    <w:rsid w:val="00056FC1"/>
    <w:rsid w:val="0005723C"/>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133"/>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62C4"/>
    <w:rsid w:val="001C7BF1"/>
    <w:rsid w:val="001D02A9"/>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73BB"/>
    <w:rsid w:val="001E78D8"/>
    <w:rsid w:val="001F0BF2"/>
    <w:rsid w:val="001F1E2A"/>
    <w:rsid w:val="001F356C"/>
    <w:rsid w:val="001F3C3D"/>
    <w:rsid w:val="001F5891"/>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4C6A"/>
    <w:rsid w:val="0033704C"/>
    <w:rsid w:val="003402FB"/>
    <w:rsid w:val="0034083A"/>
    <w:rsid w:val="0034086E"/>
    <w:rsid w:val="003408A1"/>
    <w:rsid w:val="00341749"/>
    <w:rsid w:val="003418EB"/>
    <w:rsid w:val="00343592"/>
    <w:rsid w:val="00350B8F"/>
    <w:rsid w:val="00350CA6"/>
    <w:rsid w:val="00351EEB"/>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5233"/>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0EE6"/>
    <w:rsid w:val="00382966"/>
    <w:rsid w:val="00382DE8"/>
    <w:rsid w:val="00383F88"/>
    <w:rsid w:val="00384247"/>
    <w:rsid w:val="00384880"/>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16CB"/>
    <w:rsid w:val="003B1CAA"/>
    <w:rsid w:val="003B2649"/>
    <w:rsid w:val="003B2667"/>
    <w:rsid w:val="003B2E40"/>
    <w:rsid w:val="003B49A2"/>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0C36"/>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477"/>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88C"/>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1D15"/>
    <w:rsid w:val="00493A4D"/>
    <w:rsid w:val="004945DB"/>
    <w:rsid w:val="00494EF3"/>
    <w:rsid w:val="00497B8B"/>
    <w:rsid w:val="004A1063"/>
    <w:rsid w:val="004A1957"/>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28AC"/>
    <w:rsid w:val="005038A4"/>
    <w:rsid w:val="00504AE7"/>
    <w:rsid w:val="00505496"/>
    <w:rsid w:val="00505EE3"/>
    <w:rsid w:val="00506765"/>
    <w:rsid w:val="00506FB2"/>
    <w:rsid w:val="0050790A"/>
    <w:rsid w:val="00512391"/>
    <w:rsid w:val="00517741"/>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C25"/>
    <w:rsid w:val="00553CE5"/>
    <w:rsid w:val="00555837"/>
    <w:rsid w:val="00555905"/>
    <w:rsid w:val="00555E9B"/>
    <w:rsid w:val="0055621D"/>
    <w:rsid w:val="00556E5A"/>
    <w:rsid w:val="00560FCF"/>
    <w:rsid w:val="0056209C"/>
    <w:rsid w:val="00562ED7"/>
    <w:rsid w:val="00566451"/>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2161"/>
    <w:rsid w:val="00662AAA"/>
    <w:rsid w:val="006637A4"/>
    <w:rsid w:val="00663EFC"/>
    <w:rsid w:val="00664C85"/>
    <w:rsid w:val="0066546B"/>
    <w:rsid w:val="00665633"/>
    <w:rsid w:val="00665FDA"/>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06FFE"/>
    <w:rsid w:val="007128C4"/>
    <w:rsid w:val="00714129"/>
    <w:rsid w:val="00714465"/>
    <w:rsid w:val="00714CCD"/>
    <w:rsid w:val="007160A0"/>
    <w:rsid w:val="00716E0D"/>
    <w:rsid w:val="0071706C"/>
    <w:rsid w:val="0071759E"/>
    <w:rsid w:val="0072160C"/>
    <w:rsid w:val="0072262C"/>
    <w:rsid w:val="00722D65"/>
    <w:rsid w:val="00723EB0"/>
    <w:rsid w:val="00724D54"/>
    <w:rsid w:val="00730A19"/>
    <w:rsid w:val="00730A23"/>
    <w:rsid w:val="0073191A"/>
    <w:rsid w:val="007319D0"/>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45F4"/>
    <w:rsid w:val="00824DA9"/>
    <w:rsid w:val="00825EB0"/>
    <w:rsid w:val="0083146C"/>
    <w:rsid w:val="00831E48"/>
    <w:rsid w:val="00832586"/>
    <w:rsid w:val="00832D45"/>
    <w:rsid w:val="00833247"/>
    <w:rsid w:val="00833339"/>
    <w:rsid w:val="00837940"/>
    <w:rsid w:val="00837D63"/>
    <w:rsid w:val="008401A0"/>
    <w:rsid w:val="00840728"/>
    <w:rsid w:val="008428A8"/>
    <w:rsid w:val="00842CA0"/>
    <w:rsid w:val="008439B6"/>
    <w:rsid w:val="00843A13"/>
    <w:rsid w:val="00843FB2"/>
    <w:rsid w:val="00844042"/>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611"/>
    <w:rsid w:val="00860B66"/>
    <w:rsid w:val="00861842"/>
    <w:rsid w:val="00863E4A"/>
    <w:rsid w:val="0086501D"/>
    <w:rsid w:val="00867048"/>
    <w:rsid w:val="00870612"/>
    <w:rsid w:val="00872DA8"/>
    <w:rsid w:val="00874887"/>
    <w:rsid w:val="00874C82"/>
    <w:rsid w:val="008750E2"/>
    <w:rsid w:val="00876280"/>
    <w:rsid w:val="00881076"/>
    <w:rsid w:val="00881664"/>
    <w:rsid w:val="0088221E"/>
    <w:rsid w:val="008830A1"/>
    <w:rsid w:val="0088312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4836"/>
    <w:rsid w:val="009058C0"/>
    <w:rsid w:val="00905D70"/>
    <w:rsid w:val="00907898"/>
    <w:rsid w:val="00907FD9"/>
    <w:rsid w:val="009109B9"/>
    <w:rsid w:val="009109D8"/>
    <w:rsid w:val="00910FEA"/>
    <w:rsid w:val="0091186E"/>
    <w:rsid w:val="009130B6"/>
    <w:rsid w:val="009157EC"/>
    <w:rsid w:val="009172DA"/>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379C"/>
    <w:rsid w:val="00944E1F"/>
    <w:rsid w:val="0094558E"/>
    <w:rsid w:val="00945AEE"/>
    <w:rsid w:val="009461FB"/>
    <w:rsid w:val="0094716B"/>
    <w:rsid w:val="0094748E"/>
    <w:rsid w:val="009477FD"/>
    <w:rsid w:val="00950EB4"/>
    <w:rsid w:val="00951910"/>
    <w:rsid w:val="00951E65"/>
    <w:rsid w:val="009535ED"/>
    <w:rsid w:val="00954195"/>
    <w:rsid w:val="00954440"/>
    <w:rsid w:val="0095478B"/>
    <w:rsid w:val="009547B3"/>
    <w:rsid w:val="0095504B"/>
    <w:rsid w:val="00955DEF"/>
    <w:rsid w:val="009643EE"/>
    <w:rsid w:val="00964A81"/>
    <w:rsid w:val="00965598"/>
    <w:rsid w:val="00965ABE"/>
    <w:rsid w:val="00966DCC"/>
    <w:rsid w:val="0096736E"/>
    <w:rsid w:val="00970A14"/>
    <w:rsid w:val="00972585"/>
    <w:rsid w:val="009738E2"/>
    <w:rsid w:val="00974B6D"/>
    <w:rsid w:val="009751D6"/>
    <w:rsid w:val="00976830"/>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61BD"/>
    <w:rsid w:val="009B6633"/>
    <w:rsid w:val="009B678D"/>
    <w:rsid w:val="009B73F8"/>
    <w:rsid w:val="009C04B9"/>
    <w:rsid w:val="009C2187"/>
    <w:rsid w:val="009C2E43"/>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F0598"/>
    <w:rsid w:val="009F2015"/>
    <w:rsid w:val="009F2558"/>
    <w:rsid w:val="009F276E"/>
    <w:rsid w:val="009F3ED1"/>
    <w:rsid w:val="009F48F5"/>
    <w:rsid w:val="009F4DCD"/>
    <w:rsid w:val="009F51FD"/>
    <w:rsid w:val="009F543F"/>
    <w:rsid w:val="009F68C9"/>
    <w:rsid w:val="009F743F"/>
    <w:rsid w:val="00A01070"/>
    <w:rsid w:val="00A0132C"/>
    <w:rsid w:val="00A01C97"/>
    <w:rsid w:val="00A0218F"/>
    <w:rsid w:val="00A031FC"/>
    <w:rsid w:val="00A04082"/>
    <w:rsid w:val="00A05667"/>
    <w:rsid w:val="00A05F64"/>
    <w:rsid w:val="00A06124"/>
    <w:rsid w:val="00A06461"/>
    <w:rsid w:val="00A06A01"/>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0B2"/>
    <w:rsid w:val="00AA46BA"/>
    <w:rsid w:val="00AA6736"/>
    <w:rsid w:val="00AA6EB4"/>
    <w:rsid w:val="00AA6F4A"/>
    <w:rsid w:val="00AA7C48"/>
    <w:rsid w:val="00AB02B6"/>
    <w:rsid w:val="00AB0B8E"/>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71E"/>
    <w:rsid w:val="00AC6D28"/>
    <w:rsid w:val="00AC7C35"/>
    <w:rsid w:val="00AD071B"/>
    <w:rsid w:val="00AD117F"/>
    <w:rsid w:val="00AD1495"/>
    <w:rsid w:val="00AD172A"/>
    <w:rsid w:val="00AD311A"/>
    <w:rsid w:val="00AD35BB"/>
    <w:rsid w:val="00AD3B08"/>
    <w:rsid w:val="00AD3BCC"/>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4362"/>
    <w:rsid w:val="00B05A43"/>
    <w:rsid w:val="00B06192"/>
    <w:rsid w:val="00B079A4"/>
    <w:rsid w:val="00B121EF"/>
    <w:rsid w:val="00B128BF"/>
    <w:rsid w:val="00B1371C"/>
    <w:rsid w:val="00B14DBE"/>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0E54"/>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07C"/>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333"/>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700AF"/>
    <w:rsid w:val="00D70262"/>
    <w:rsid w:val="00D71CA4"/>
    <w:rsid w:val="00D72733"/>
    <w:rsid w:val="00D72738"/>
    <w:rsid w:val="00D76377"/>
    <w:rsid w:val="00D7683D"/>
    <w:rsid w:val="00D76ABC"/>
    <w:rsid w:val="00D80E52"/>
    <w:rsid w:val="00D81952"/>
    <w:rsid w:val="00D8259E"/>
    <w:rsid w:val="00D83247"/>
    <w:rsid w:val="00D83F34"/>
    <w:rsid w:val="00D846AA"/>
    <w:rsid w:val="00D84700"/>
    <w:rsid w:val="00D84B32"/>
    <w:rsid w:val="00D84B75"/>
    <w:rsid w:val="00D85D59"/>
    <w:rsid w:val="00D86B87"/>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D15"/>
    <w:rsid w:val="00DB4D85"/>
    <w:rsid w:val="00DB65A5"/>
    <w:rsid w:val="00DB7B43"/>
    <w:rsid w:val="00DC0F35"/>
    <w:rsid w:val="00DC169C"/>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B0972"/>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5366"/>
    <w:rsid w:val="00FE602E"/>
    <w:rsid w:val="00FE624A"/>
    <w:rsid w:val="00FF07EF"/>
    <w:rsid w:val="00FF14D9"/>
    <w:rsid w:val="00FF241E"/>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863</Words>
  <Characters>4922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16</cp:revision>
  <cp:lastPrinted>2010-11-10T17:24:00Z</cp:lastPrinted>
  <dcterms:created xsi:type="dcterms:W3CDTF">2025-11-30T11:07:00Z</dcterms:created>
  <dcterms:modified xsi:type="dcterms:W3CDTF">2026-06-11T08:08:00Z</dcterms:modified>
</cp:coreProperties>
</file>